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39F2C1" w14:textId="77777777" w:rsidR="00126E4C" w:rsidRDefault="00126E4C">
      <w:pPr>
        <w:tabs>
          <w:tab w:val="center" w:pos="4680"/>
        </w:tabs>
        <w:suppressAutoHyphens/>
        <w:jc w:val="both"/>
        <w:rPr>
          <w:rFonts w:ascii="Times New Roman" w:hAnsi="Times New Roman"/>
          <w:b/>
          <w:bCs/>
        </w:rPr>
      </w:pPr>
      <w:r>
        <w:rPr>
          <w:rFonts w:ascii="Times New Roman" w:hAnsi="Times New Roman"/>
        </w:rPr>
        <w:tab/>
      </w:r>
      <w:r>
        <w:rPr>
          <w:rFonts w:ascii="Times New Roman" w:hAnsi="Times New Roman"/>
          <w:b/>
          <w:bCs/>
        </w:rPr>
        <w:t>CITY OF BILOXI</w:t>
      </w:r>
    </w:p>
    <w:p w14:paraId="6A22A5C3" w14:textId="77777777" w:rsidR="00126E4C" w:rsidRDefault="00126E4C">
      <w:pPr>
        <w:tabs>
          <w:tab w:val="left" w:pos="-720"/>
        </w:tabs>
        <w:suppressAutoHyphens/>
        <w:jc w:val="both"/>
        <w:rPr>
          <w:rFonts w:ascii="Times New Roman" w:hAnsi="Times New Roman"/>
          <w:b/>
          <w:bCs/>
        </w:rPr>
      </w:pPr>
    </w:p>
    <w:p w14:paraId="4E3E06E6" w14:textId="77777777" w:rsidR="00126E4C" w:rsidRDefault="00126E4C">
      <w:pPr>
        <w:tabs>
          <w:tab w:val="left" w:pos="-720"/>
        </w:tabs>
        <w:suppressAutoHyphens/>
        <w:jc w:val="both"/>
        <w:rPr>
          <w:rFonts w:ascii="Times New Roman" w:hAnsi="Times New Roman"/>
          <w:b/>
          <w:bCs/>
        </w:rPr>
      </w:pPr>
      <w:r>
        <w:rPr>
          <w:rFonts w:ascii="Times New Roman" w:hAnsi="Times New Roman"/>
          <w:b/>
          <w:bCs/>
        </w:rPr>
        <w:t xml:space="preserve">SPECIAL PROVISION NO. 907-201-1                                   </w:t>
      </w:r>
      <w:r w:rsidR="000134A6">
        <w:rPr>
          <w:rFonts w:ascii="Times New Roman" w:hAnsi="Times New Roman"/>
          <w:b/>
          <w:bCs/>
        </w:rPr>
        <w:t xml:space="preserve">                             </w:t>
      </w:r>
      <w:r>
        <w:rPr>
          <w:rFonts w:ascii="Times New Roman" w:hAnsi="Times New Roman"/>
          <w:b/>
          <w:bCs/>
        </w:rPr>
        <w:t xml:space="preserve">CODE:  (SP) </w:t>
      </w:r>
    </w:p>
    <w:p w14:paraId="3C9B9653" w14:textId="77777777" w:rsidR="00126E4C" w:rsidRDefault="00126E4C">
      <w:pPr>
        <w:tabs>
          <w:tab w:val="left" w:pos="-720"/>
        </w:tabs>
        <w:suppressAutoHyphens/>
        <w:jc w:val="both"/>
        <w:rPr>
          <w:rFonts w:ascii="Times New Roman" w:hAnsi="Times New Roman"/>
          <w:b/>
          <w:bCs/>
        </w:rPr>
      </w:pPr>
    </w:p>
    <w:p w14:paraId="37E2AFCA" w14:textId="77777777" w:rsidR="00126E4C" w:rsidRDefault="00126E4C">
      <w:pPr>
        <w:tabs>
          <w:tab w:val="left" w:pos="-720"/>
        </w:tabs>
        <w:suppressAutoHyphens/>
        <w:jc w:val="both"/>
        <w:rPr>
          <w:rFonts w:ascii="Times New Roman" w:hAnsi="Times New Roman"/>
          <w:b/>
          <w:bCs/>
        </w:rPr>
      </w:pPr>
      <w:r>
        <w:rPr>
          <w:rFonts w:ascii="Times New Roman" w:hAnsi="Times New Roman"/>
          <w:b/>
          <w:bCs/>
        </w:rPr>
        <w:t xml:space="preserve">DATE:  </w:t>
      </w:r>
      <w:r w:rsidR="000A0826">
        <w:rPr>
          <w:rFonts w:ascii="Times New Roman" w:hAnsi="Times New Roman"/>
          <w:b/>
          <w:bCs/>
        </w:rPr>
        <w:t>06</w:t>
      </w:r>
      <w:r>
        <w:rPr>
          <w:rFonts w:ascii="Times New Roman" w:hAnsi="Times New Roman"/>
          <w:b/>
          <w:bCs/>
        </w:rPr>
        <w:t>/</w:t>
      </w:r>
      <w:r w:rsidR="000A0826">
        <w:rPr>
          <w:rFonts w:ascii="Times New Roman" w:hAnsi="Times New Roman"/>
          <w:b/>
          <w:bCs/>
        </w:rPr>
        <w:t>14</w:t>
      </w:r>
      <w:r>
        <w:rPr>
          <w:rFonts w:ascii="Times New Roman" w:hAnsi="Times New Roman"/>
          <w:b/>
          <w:bCs/>
        </w:rPr>
        <w:t>/</w:t>
      </w:r>
      <w:r w:rsidR="000A0826">
        <w:rPr>
          <w:rFonts w:ascii="Times New Roman" w:hAnsi="Times New Roman"/>
          <w:b/>
          <w:bCs/>
        </w:rPr>
        <w:t>2017</w:t>
      </w:r>
    </w:p>
    <w:p w14:paraId="0E7EB6B9" w14:textId="77777777" w:rsidR="00126E4C" w:rsidRDefault="00126E4C">
      <w:pPr>
        <w:tabs>
          <w:tab w:val="left" w:pos="-720"/>
        </w:tabs>
        <w:suppressAutoHyphens/>
        <w:jc w:val="both"/>
        <w:rPr>
          <w:rFonts w:ascii="Times New Roman" w:hAnsi="Times New Roman"/>
          <w:b/>
          <w:bCs/>
        </w:rPr>
      </w:pPr>
    </w:p>
    <w:p w14:paraId="2E347E9F" w14:textId="77777777" w:rsidR="00126E4C" w:rsidRDefault="00126E4C">
      <w:pPr>
        <w:tabs>
          <w:tab w:val="left" w:pos="-720"/>
        </w:tabs>
        <w:suppressAutoHyphens/>
        <w:jc w:val="both"/>
        <w:rPr>
          <w:rFonts w:ascii="Times New Roman" w:hAnsi="Times New Roman"/>
          <w:b/>
          <w:bCs/>
        </w:rPr>
      </w:pPr>
      <w:r>
        <w:rPr>
          <w:rFonts w:ascii="Times New Roman" w:hAnsi="Times New Roman"/>
          <w:b/>
          <w:bCs/>
        </w:rPr>
        <w:t>SECTION 201 - CLEARING AND GRUBBING</w:t>
      </w:r>
    </w:p>
    <w:p w14:paraId="2EEA6212" w14:textId="77777777" w:rsidR="00126E4C" w:rsidRDefault="00126E4C">
      <w:pPr>
        <w:tabs>
          <w:tab w:val="left" w:pos="-720"/>
        </w:tabs>
        <w:suppressAutoHyphens/>
        <w:jc w:val="both"/>
        <w:rPr>
          <w:rFonts w:ascii="Times New Roman" w:hAnsi="Times New Roman"/>
          <w:b/>
          <w:bCs/>
        </w:rPr>
      </w:pPr>
    </w:p>
    <w:p w14:paraId="70C10AE0" w14:textId="77777777" w:rsidR="00126E4C" w:rsidRDefault="00126E4C">
      <w:pPr>
        <w:pStyle w:val="Heading1"/>
      </w:pPr>
      <w:r>
        <w:t>Subsection 201.03.</w:t>
      </w:r>
      <w:r w:rsidR="000A0826">
        <w:t>1.2</w:t>
      </w:r>
      <w:r>
        <w:t xml:space="preserve"> - Clearing and Grubbing</w:t>
      </w:r>
    </w:p>
    <w:p w14:paraId="38CB3860" w14:textId="77777777" w:rsidR="00126E4C" w:rsidRDefault="00126E4C">
      <w:pPr>
        <w:tabs>
          <w:tab w:val="left" w:pos="-720"/>
        </w:tabs>
        <w:suppressAutoHyphens/>
        <w:jc w:val="both"/>
        <w:rPr>
          <w:rFonts w:ascii="Times New Roman" w:hAnsi="Times New Roman"/>
          <w:u w:val="single"/>
        </w:rPr>
      </w:pPr>
    </w:p>
    <w:p w14:paraId="637DA8F3" w14:textId="2A0C84AE" w:rsidR="00126E4C" w:rsidRDefault="00126E4C" w:rsidP="009E21AD">
      <w:pPr>
        <w:tabs>
          <w:tab w:val="left" w:pos="-720"/>
          <w:tab w:val="left" w:pos="0"/>
        </w:tabs>
        <w:suppressAutoHyphens/>
        <w:ind w:left="720"/>
        <w:jc w:val="both"/>
        <w:rPr>
          <w:rFonts w:ascii="Times New Roman" w:hAnsi="Times New Roman"/>
        </w:rPr>
      </w:pPr>
      <w:r>
        <w:rPr>
          <w:rFonts w:ascii="Times New Roman" w:hAnsi="Times New Roman"/>
        </w:rPr>
        <w:t xml:space="preserve">Delete the </w:t>
      </w:r>
      <w:r w:rsidR="00A711D9">
        <w:rPr>
          <w:rFonts w:ascii="Times New Roman" w:hAnsi="Times New Roman"/>
        </w:rPr>
        <w:t>fifth</w:t>
      </w:r>
      <w:r>
        <w:rPr>
          <w:rFonts w:ascii="Times New Roman" w:hAnsi="Times New Roman"/>
        </w:rPr>
        <w:t xml:space="preserve"> paragraph of Subsection 201.03.</w:t>
      </w:r>
      <w:r w:rsidR="000A0826">
        <w:rPr>
          <w:rFonts w:ascii="Times New Roman" w:hAnsi="Times New Roman"/>
        </w:rPr>
        <w:t>1.</w:t>
      </w:r>
      <w:r>
        <w:rPr>
          <w:rFonts w:ascii="Times New Roman" w:hAnsi="Times New Roman"/>
        </w:rPr>
        <w:t xml:space="preserve">2 </w:t>
      </w:r>
      <w:r w:rsidR="00196C52">
        <w:rPr>
          <w:rFonts w:ascii="Times New Roman" w:hAnsi="Times New Roman"/>
        </w:rPr>
        <w:t xml:space="preserve">in toto </w:t>
      </w:r>
      <w:r>
        <w:rPr>
          <w:rFonts w:ascii="Times New Roman" w:hAnsi="Times New Roman"/>
        </w:rPr>
        <w:t>and insert the following paragraph:</w:t>
      </w:r>
    </w:p>
    <w:p w14:paraId="66C7545B" w14:textId="77777777" w:rsidR="000A0826" w:rsidRDefault="00126E4C">
      <w:pPr>
        <w:pStyle w:val="BodyTextIndent"/>
      </w:pPr>
      <w:r>
        <w:t xml:space="preserve">The burning of the waste vegetation resulting from the clearing and grubbing will not be allowed on this project. </w:t>
      </w:r>
    </w:p>
    <w:p w14:paraId="07FC1E59" w14:textId="77777777" w:rsidR="000A0826" w:rsidRDefault="000A0826">
      <w:pPr>
        <w:pStyle w:val="BodyTextIndent"/>
      </w:pPr>
    </w:p>
    <w:p w14:paraId="1B0D9E7E" w14:textId="3D4ADD14" w:rsidR="000A0826" w:rsidRDefault="000A0826" w:rsidP="000A0826">
      <w:pPr>
        <w:pStyle w:val="BodyTextIndent"/>
        <w:ind w:left="720"/>
      </w:pPr>
      <w:r>
        <w:t>Change the first sentence of the s</w:t>
      </w:r>
      <w:r w:rsidR="00A711D9">
        <w:t>ixth</w:t>
      </w:r>
      <w:r>
        <w:t xml:space="preserve"> paragraph to read:</w:t>
      </w:r>
    </w:p>
    <w:p w14:paraId="74860FED" w14:textId="77777777" w:rsidR="00126E4C" w:rsidRDefault="000A0826" w:rsidP="000A0826">
      <w:pPr>
        <w:pStyle w:val="BodyTextIndent"/>
      </w:pPr>
      <w:r>
        <w:t xml:space="preserve">Materials and debris shall be removed from the right-of-way and disposed of outside the limits of view from any public road or facility.  </w:t>
      </w:r>
    </w:p>
    <w:p w14:paraId="561DF43A" w14:textId="77777777" w:rsidR="00126E4C" w:rsidRDefault="00126E4C">
      <w:pPr>
        <w:tabs>
          <w:tab w:val="left" w:pos="-720"/>
        </w:tabs>
        <w:suppressAutoHyphens/>
        <w:ind w:left="1440"/>
        <w:jc w:val="both"/>
        <w:rPr>
          <w:rFonts w:ascii="Times New Roman" w:hAnsi="Times New Roman"/>
        </w:rPr>
      </w:pPr>
      <w:r>
        <w:rPr>
          <w:rFonts w:ascii="Times New Roman" w:hAnsi="Times New Roman"/>
        </w:rPr>
        <w:t xml:space="preserve">  </w:t>
      </w:r>
    </w:p>
    <w:p w14:paraId="562F3C18" w14:textId="77777777" w:rsidR="00126E4C" w:rsidRDefault="00126E4C">
      <w:pPr>
        <w:pStyle w:val="Heading1"/>
      </w:pPr>
      <w:r>
        <w:t>Subsection 201.04.</w:t>
      </w:r>
      <w:r w:rsidR="000A0826">
        <w:t>1</w:t>
      </w:r>
      <w:r>
        <w:t xml:space="preserve"> - Lump Sum Basis</w:t>
      </w:r>
    </w:p>
    <w:p w14:paraId="6D215B8D" w14:textId="77777777" w:rsidR="00126E4C" w:rsidRDefault="00126E4C">
      <w:pPr>
        <w:tabs>
          <w:tab w:val="left" w:pos="-720"/>
        </w:tabs>
        <w:suppressAutoHyphens/>
        <w:jc w:val="both"/>
        <w:rPr>
          <w:rFonts w:ascii="Times New Roman" w:hAnsi="Times New Roman"/>
        </w:rPr>
      </w:pPr>
    </w:p>
    <w:p w14:paraId="3C4151EA" w14:textId="7C10283F" w:rsidR="00126E4C" w:rsidRDefault="00126E4C" w:rsidP="009E21AD">
      <w:pPr>
        <w:tabs>
          <w:tab w:val="left" w:pos="-720"/>
          <w:tab w:val="left" w:pos="0"/>
        </w:tabs>
        <w:suppressAutoHyphens/>
        <w:ind w:left="720"/>
        <w:jc w:val="both"/>
        <w:rPr>
          <w:rFonts w:ascii="Times New Roman" w:hAnsi="Times New Roman"/>
        </w:rPr>
      </w:pPr>
      <w:r>
        <w:rPr>
          <w:rFonts w:ascii="Times New Roman" w:hAnsi="Times New Roman"/>
        </w:rPr>
        <w:t>Add the following paragraph after the last paragraph of Subsection 201.04.</w:t>
      </w:r>
      <w:r w:rsidR="00196C52">
        <w:rPr>
          <w:rFonts w:ascii="Times New Roman" w:hAnsi="Times New Roman"/>
        </w:rPr>
        <w:t>1</w:t>
      </w:r>
      <w:r>
        <w:rPr>
          <w:rFonts w:ascii="Times New Roman" w:hAnsi="Times New Roman"/>
        </w:rPr>
        <w:t>:</w:t>
      </w:r>
    </w:p>
    <w:p w14:paraId="30F04ABC" w14:textId="77777777" w:rsidR="00126E4C" w:rsidRDefault="00126E4C">
      <w:pPr>
        <w:tabs>
          <w:tab w:val="left" w:pos="-720"/>
        </w:tabs>
        <w:suppressAutoHyphens/>
        <w:ind w:left="1440"/>
        <w:jc w:val="both"/>
        <w:rPr>
          <w:rFonts w:ascii="Times New Roman" w:hAnsi="Times New Roman"/>
        </w:rPr>
      </w:pPr>
      <w:r>
        <w:rPr>
          <w:rFonts w:ascii="Times New Roman" w:hAnsi="Times New Roman"/>
        </w:rPr>
        <w:t xml:space="preserve">Backfill material used for filling any voids existing after the removal of any           stumps or any other vegetation will not measured for payment.  </w:t>
      </w:r>
    </w:p>
    <w:p w14:paraId="0D6FE824" w14:textId="77777777" w:rsidR="00126E4C" w:rsidRDefault="00126E4C">
      <w:pPr>
        <w:tabs>
          <w:tab w:val="left" w:pos="-720"/>
        </w:tabs>
        <w:suppressAutoHyphens/>
        <w:ind w:left="1440"/>
        <w:jc w:val="both"/>
        <w:rPr>
          <w:rFonts w:ascii="Times New Roman" w:hAnsi="Times New Roman"/>
        </w:rPr>
      </w:pPr>
    </w:p>
    <w:p w14:paraId="19295864" w14:textId="77777777" w:rsidR="00126E4C" w:rsidRDefault="00126E4C">
      <w:pPr>
        <w:pStyle w:val="Heading1"/>
      </w:pPr>
      <w:r>
        <w:t>Subsection 201.04.</w:t>
      </w:r>
      <w:r w:rsidR="00196C52">
        <w:t>2</w:t>
      </w:r>
      <w:r>
        <w:t xml:space="preserve"> - Area Basis</w:t>
      </w:r>
    </w:p>
    <w:p w14:paraId="6230A75A" w14:textId="77777777" w:rsidR="00126E4C" w:rsidRDefault="00126E4C">
      <w:pPr>
        <w:tabs>
          <w:tab w:val="left" w:pos="-720"/>
        </w:tabs>
        <w:suppressAutoHyphens/>
        <w:jc w:val="both"/>
        <w:rPr>
          <w:rFonts w:ascii="Times New Roman" w:hAnsi="Times New Roman"/>
        </w:rPr>
      </w:pPr>
    </w:p>
    <w:p w14:paraId="7CF6E845" w14:textId="12E4ECE1" w:rsidR="00126E4C" w:rsidRDefault="00196C52" w:rsidP="009E21AD">
      <w:pPr>
        <w:tabs>
          <w:tab w:val="left" w:pos="-720"/>
          <w:tab w:val="left" w:pos="0"/>
        </w:tabs>
        <w:suppressAutoHyphens/>
        <w:ind w:left="720"/>
        <w:jc w:val="both"/>
        <w:rPr>
          <w:rFonts w:ascii="Times New Roman" w:hAnsi="Times New Roman"/>
        </w:rPr>
      </w:pPr>
      <w:r>
        <w:rPr>
          <w:rFonts w:ascii="Times New Roman" w:hAnsi="Times New Roman"/>
        </w:rPr>
        <w:t xml:space="preserve">Add the following paragraph after the last paragraph of </w:t>
      </w:r>
      <w:r w:rsidR="00126E4C">
        <w:rPr>
          <w:rFonts w:ascii="Times New Roman" w:hAnsi="Times New Roman"/>
        </w:rPr>
        <w:t>Subsection 201.04.</w:t>
      </w:r>
      <w:r>
        <w:rPr>
          <w:rFonts w:ascii="Times New Roman" w:hAnsi="Times New Roman"/>
        </w:rPr>
        <w:t>2</w:t>
      </w:r>
      <w:r w:rsidR="00126E4C">
        <w:rPr>
          <w:rFonts w:ascii="Times New Roman" w:hAnsi="Times New Roman"/>
        </w:rPr>
        <w:t>:</w:t>
      </w:r>
    </w:p>
    <w:p w14:paraId="2739917C" w14:textId="77777777" w:rsidR="00126E4C" w:rsidRDefault="00126E4C">
      <w:pPr>
        <w:tabs>
          <w:tab w:val="left" w:pos="-720"/>
        </w:tabs>
        <w:suppressAutoHyphens/>
        <w:ind w:left="1440"/>
        <w:jc w:val="both"/>
        <w:rPr>
          <w:rFonts w:ascii="Times New Roman" w:hAnsi="Times New Roman"/>
        </w:rPr>
      </w:pPr>
      <w:r>
        <w:rPr>
          <w:rFonts w:ascii="Times New Roman" w:hAnsi="Times New Roman"/>
        </w:rPr>
        <w:t xml:space="preserve">Backfill material used for filling any voids existing after the removal of any stumps or any other vegetation will not measured for payment.  </w:t>
      </w:r>
    </w:p>
    <w:p w14:paraId="668F039B" w14:textId="77777777" w:rsidR="00126E4C" w:rsidRDefault="00126E4C">
      <w:pPr>
        <w:tabs>
          <w:tab w:val="left" w:pos="-720"/>
        </w:tabs>
        <w:suppressAutoHyphens/>
        <w:ind w:left="1440"/>
        <w:jc w:val="both"/>
        <w:rPr>
          <w:rFonts w:ascii="Times New Roman" w:hAnsi="Times New Roman"/>
        </w:rPr>
      </w:pPr>
    </w:p>
    <w:p w14:paraId="178A4F0B" w14:textId="77777777" w:rsidR="00126E4C" w:rsidRDefault="00126E4C">
      <w:pPr>
        <w:pStyle w:val="Heading1"/>
      </w:pPr>
      <w:r>
        <w:t>Subsection 201.05.2 - Area Basis</w:t>
      </w:r>
    </w:p>
    <w:p w14:paraId="30070488" w14:textId="77777777" w:rsidR="00126E4C" w:rsidRDefault="00126E4C">
      <w:pPr>
        <w:tabs>
          <w:tab w:val="left" w:pos="-720"/>
        </w:tabs>
        <w:suppressAutoHyphens/>
        <w:jc w:val="both"/>
        <w:rPr>
          <w:rFonts w:ascii="Times New Roman" w:hAnsi="Times New Roman"/>
        </w:rPr>
      </w:pPr>
    </w:p>
    <w:p w14:paraId="41B1D478" w14:textId="73602E1B" w:rsidR="00126E4C" w:rsidRDefault="00126E4C">
      <w:pPr>
        <w:tabs>
          <w:tab w:val="left" w:pos="-720"/>
        </w:tabs>
        <w:suppressAutoHyphens/>
        <w:ind w:left="720"/>
        <w:jc w:val="both"/>
        <w:rPr>
          <w:rFonts w:ascii="Times New Roman" w:hAnsi="Times New Roman"/>
        </w:rPr>
      </w:pPr>
      <w:r>
        <w:rPr>
          <w:rFonts w:ascii="Times New Roman" w:hAnsi="Times New Roman"/>
        </w:rPr>
        <w:t xml:space="preserve">Delete Subsection 201.05.2 </w:t>
      </w:r>
      <w:r w:rsidR="00FA4011">
        <w:rPr>
          <w:rFonts w:ascii="Times New Roman" w:hAnsi="Times New Roman"/>
        </w:rPr>
        <w:t xml:space="preserve">in toto and </w:t>
      </w:r>
      <w:r>
        <w:rPr>
          <w:rFonts w:ascii="Times New Roman" w:hAnsi="Times New Roman"/>
        </w:rPr>
        <w:t>insert the following paragraph:</w:t>
      </w:r>
    </w:p>
    <w:p w14:paraId="5E30CC78" w14:textId="77777777" w:rsidR="00126E4C" w:rsidRDefault="00126E4C">
      <w:pPr>
        <w:tabs>
          <w:tab w:val="left" w:pos="-720"/>
        </w:tabs>
        <w:suppressAutoHyphens/>
        <w:ind w:left="1440"/>
        <w:jc w:val="both"/>
        <w:rPr>
          <w:rFonts w:ascii="Times New Roman" w:hAnsi="Times New Roman"/>
        </w:rPr>
      </w:pPr>
      <w:r>
        <w:rPr>
          <w:rFonts w:ascii="Times New Roman" w:hAnsi="Times New Roman"/>
        </w:rPr>
        <w:t>The work under this item, measured as prescribed above, will be paid for at the contract unit price per square yard or acre, which shall be full compensation for completing the work.</w:t>
      </w:r>
    </w:p>
    <w:p w14:paraId="1120FF5F" w14:textId="77777777" w:rsidR="00196C52" w:rsidRDefault="00196C52">
      <w:pPr>
        <w:tabs>
          <w:tab w:val="left" w:pos="-720"/>
        </w:tabs>
        <w:suppressAutoHyphens/>
        <w:ind w:left="720" w:hanging="720"/>
        <w:jc w:val="both"/>
        <w:rPr>
          <w:rFonts w:ascii="Times New Roman" w:hAnsi="Times New Roman"/>
          <w:b/>
          <w:bCs/>
        </w:rPr>
      </w:pPr>
    </w:p>
    <w:p w14:paraId="39F1A8F1" w14:textId="77777777" w:rsidR="00126E4C" w:rsidRDefault="00126E4C">
      <w:pPr>
        <w:tabs>
          <w:tab w:val="left" w:pos="-720"/>
        </w:tabs>
        <w:suppressAutoHyphens/>
        <w:ind w:left="720" w:hanging="720"/>
        <w:jc w:val="both"/>
        <w:rPr>
          <w:rFonts w:ascii="Times New Roman" w:hAnsi="Times New Roman"/>
          <w:b/>
          <w:bCs/>
        </w:rPr>
      </w:pPr>
      <w:r>
        <w:rPr>
          <w:rFonts w:ascii="Times New Roman" w:hAnsi="Times New Roman"/>
          <w:b/>
          <w:bCs/>
        </w:rPr>
        <w:t xml:space="preserve">Subsection 201.05 – </w:t>
      </w:r>
      <w:r w:rsidR="00FA4011">
        <w:rPr>
          <w:rFonts w:ascii="Times New Roman" w:hAnsi="Times New Roman"/>
          <w:b/>
          <w:bCs/>
        </w:rPr>
        <w:t>Basis of Payment</w:t>
      </w:r>
      <w:r>
        <w:rPr>
          <w:rFonts w:ascii="Times New Roman" w:hAnsi="Times New Roman"/>
          <w:b/>
          <w:bCs/>
        </w:rPr>
        <w:t>.</w:t>
      </w:r>
    </w:p>
    <w:p w14:paraId="06EAFFB1" w14:textId="77777777" w:rsidR="00126E4C" w:rsidRDefault="00126E4C">
      <w:pPr>
        <w:tabs>
          <w:tab w:val="left" w:pos="-720"/>
        </w:tabs>
        <w:suppressAutoHyphens/>
        <w:ind w:left="720" w:hanging="720"/>
        <w:jc w:val="both"/>
        <w:rPr>
          <w:rFonts w:ascii="Times New Roman" w:hAnsi="Times New Roman"/>
          <w:b/>
          <w:bCs/>
        </w:rPr>
      </w:pPr>
    </w:p>
    <w:p w14:paraId="005FF07D" w14:textId="77777777" w:rsidR="00126E4C" w:rsidRDefault="00126E4C">
      <w:pPr>
        <w:tabs>
          <w:tab w:val="left" w:pos="-720"/>
        </w:tabs>
        <w:suppressAutoHyphens/>
        <w:ind w:left="720"/>
        <w:jc w:val="both"/>
        <w:rPr>
          <w:rFonts w:ascii="Times New Roman" w:hAnsi="Times New Roman"/>
        </w:rPr>
      </w:pPr>
      <w:r>
        <w:rPr>
          <w:rFonts w:ascii="Times New Roman" w:hAnsi="Times New Roman"/>
        </w:rPr>
        <w:t>Following the phrase “Payment will be made under” add the following pay item number:</w:t>
      </w:r>
    </w:p>
    <w:p w14:paraId="7B998DF3" w14:textId="77777777" w:rsidR="00126E4C" w:rsidRDefault="00126E4C">
      <w:pPr>
        <w:tabs>
          <w:tab w:val="left" w:pos="-720"/>
        </w:tabs>
        <w:suppressAutoHyphens/>
        <w:ind w:left="720"/>
        <w:jc w:val="both"/>
        <w:rPr>
          <w:rFonts w:ascii="Times New Roman" w:hAnsi="Times New Roman"/>
        </w:rPr>
      </w:pPr>
    </w:p>
    <w:p w14:paraId="4CE7995E" w14:textId="77777777" w:rsidR="00126E4C" w:rsidRDefault="00126E4C">
      <w:pPr>
        <w:tabs>
          <w:tab w:val="left" w:pos="-720"/>
        </w:tabs>
        <w:suppressAutoHyphens/>
        <w:ind w:left="1440"/>
        <w:jc w:val="both"/>
        <w:rPr>
          <w:rFonts w:ascii="Times New Roman" w:hAnsi="Times New Roman"/>
        </w:rPr>
      </w:pPr>
      <w:r>
        <w:rPr>
          <w:rFonts w:ascii="Times New Roman" w:hAnsi="Times New Roman"/>
        </w:rPr>
        <w:t>907-201-</w:t>
      </w:r>
      <w:r w:rsidR="00A711D9">
        <w:rPr>
          <w:rFonts w:ascii="Times New Roman" w:hAnsi="Times New Roman"/>
        </w:rPr>
        <w:t>E</w:t>
      </w:r>
      <w:r>
        <w:rPr>
          <w:rFonts w:ascii="Times New Roman" w:hAnsi="Times New Roman"/>
        </w:rPr>
        <w:t>:  Clearing and Gr</w:t>
      </w:r>
      <w:r w:rsidR="00712D48">
        <w:rPr>
          <w:rFonts w:ascii="Times New Roman" w:hAnsi="Times New Roman"/>
        </w:rPr>
        <w:t>ubbing</w:t>
      </w:r>
      <w:r w:rsidR="00712D48">
        <w:rPr>
          <w:rFonts w:ascii="Times New Roman" w:hAnsi="Times New Roman"/>
        </w:rPr>
        <w:tab/>
      </w:r>
      <w:r w:rsidR="00712D48">
        <w:rPr>
          <w:rFonts w:ascii="Times New Roman" w:hAnsi="Times New Roman"/>
        </w:rPr>
        <w:tab/>
      </w:r>
      <w:r w:rsidR="00712D48">
        <w:rPr>
          <w:rFonts w:ascii="Times New Roman" w:hAnsi="Times New Roman"/>
        </w:rPr>
        <w:tab/>
        <w:t xml:space="preserve">                    - </w:t>
      </w:r>
      <w:r>
        <w:rPr>
          <w:rFonts w:ascii="Times New Roman" w:hAnsi="Times New Roman"/>
        </w:rPr>
        <w:t>per square yard</w:t>
      </w:r>
    </w:p>
    <w:p w14:paraId="6BF37733" w14:textId="77777777" w:rsidR="00126E4C" w:rsidRDefault="00126E4C">
      <w:pPr>
        <w:tabs>
          <w:tab w:val="left" w:pos="-720"/>
        </w:tabs>
        <w:suppressAutoHyphens/>
        <w:ind w:left="1440"/>
        <w:jc w:val="both"/>
        <w:rPr>
          <w:rFonts w:ascii="Times New Roman" w:hAnsi="Times New Roman"/>
        </w:rPr>
      </w:pPr>
    </w:p>
    <w:p w14:paraId="7630C760" w14:textId="77777777" w:rsidR="00126E4C" w:rsidRDefault="00126E4C">
      <w:pPr>
        <w:tabs>
          <w:tab w:val="left" w:pos="-720"/>
        </w:tabs>
        <w:suppressAutoHyphens/>
        <w:jc w:val="both"/>
        <w:rPr>
          <w:rFonts w:ascii="Times New Roman" w:hAnsi="Times New Roman"/>
        </w:rPr>
      </w:pPr>
    </w:p>
    <w:p w14:paraId="485DA4C9" w14:textId="77777777" w:rsidR="00126E4C" w:rsidRDefault="00126E4C">
      <w:pPr>
        <w:tabs>
          <w:tab w:val="left" w:pos="-720"/>
        </w:tabs>
        <w:suppressAutoHyphens/>
        <w:jc w:val="both"/>
        <w:rPr>
          <w:rFonts w:ascii="Times New Roman" w:hAnsi="Times New Roman"/>
        </w:rPr>
      </w:pPr>
    </w:p>
    <w:sectPr w:rsidR="00126E4C">
      <w:headerReference w:type="default" r:id="rId6"/>
      <w:footerReference w:type="default" r:id="rId7"/>
      <w:headerReference w:type="first" r:id="rId8"/>
      <w:footerReference w:type="first" r:id="rId9"/>
      <w:endnotePr>
        <w:numFmt w:val="decimal"/>
      </w:endnotePr>
      <w:pgSz w:w="12240" w:h="15840" w:code="1"/>
      <w:pgMar w:top="72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9D3C7F" w14:textId="77777777" w:rsidR="00A1716D" w:rsidRDefault="00A1716D">
      <w:pPr>
        <w:spacing w:line="20" w:lineRule="exact"/>
      </w:pPr>
    </w:p>
  </w:endnote>
  <w:endnote w:type="continuationSeparator" w:id="0">
    <w:p w14:paraId="0FD49EBE" w14:textId="77777777" w:rsidR="00A1716D" w:rsidRDefault="00A1716D">
      <w:r>
        <w:t xml:space="preserve"> </w:t>
      </w:r>
    </w:p>
  </w:endnote>
  <w:endnote w:type="continuationNotice" w:id="1">
    <w:p w14:paraId="5E6C8795" w14:textId="77777777" w:rsidR="00A1716D" w:rsidRDefault="00A1716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19BA2E" w14:textId="77777777" w:rsidR="00126E4C" w:rsidRDefault="00126E4C">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14:paraId="59085B57" w14:textId="77777777" w:rsidR="00126E4C" w:rsidRDefault="00126E4C">
    <w:pPr>
      <w:pStyle w:val="Footer"/>
      <w:jc w:val="center"/>
      <w:rPr>
        <w:rFonts w:ascii="Times New Roman" w:hAnsi="Times New Roman"/>
      </w:rPr>
    </w:pPr>
    <w:r>
      <w:rPr>
        <w:rFonts w:ascii="Times New Roman" w:hAnsi="Times New Roman"/>
      </w:rPr>
      <w:t>Clearing and Grubbing</w:t>
    </w:r>
  </w:p>
  <w:p w14:paraId="30A4F046" w14:textId="77777777" w:rsidR="00126E4C" w:rsidRDefault="00126E4C">
    <w:pPr>
      <w:pStyle w:val="Footer"/>
      <w:jc w:val="center"/>
      <w:rPr>
        <w:rFonts w:ascii="Times New Roman" w:hAnsi="Times New Roman"/>
      </w:rPr>
    </w:pPr>
    <w:r>
      <w:rPr>
        <w:rFonts w:ascii="Times New Roman" w:hAnsi="Times New Roman"/>
      </w:rPr>
      <w:t>Section 907-201-1</w:t>
    </w:r>
  </w:p>
  <w:p w14:paraId="42A274D6" w14:textId="77777777" w:rsidR="00126E4C" w:rsidRDefault="00126E4C">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A711D9">
      <w:rPr>
        <w:rStyle w:val="PageNumber"/>
        <w:rFonts w:ascii="Times New Roman" w:hAnsi="Times New Roman"/>
        <w:noProof/>
      </w:rPr>
      <w:t>2</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A711D9">
      <w:rPr>
        <w:rStyle w:val="PageNumber"/>
        <w:rFonts w:ascii="Times New Roman" w:hAnsi="Times New Roman"/>
        <w:noProof/>
      </w:rPr>
      <w:t>2</w:t>
    </w:r>
    <w:r>
      <w:rPr>
        <w:rStyle w:val="PageNumber"/>
        <w:rFonts w:ascii="Times New Roman" w:hAnsi="Times New Roman"/>
      </w:rPr>
      <w:fldChar w:fldCharType="end"/>
    </w:r>
  </w:p>
  <w:p w14:paraId="6D69138D" w14:textId="77777777" w:rsidR="00126E4C" w:rsidRDefault="00126E4C">
    <w:pPr>
      <w:pStyle w:val="Footer"/>
      <w:jc w:val="center"/>
      <w:rPr>
        <w:rFonts w:ascii="Times New Roman" w:hAnsi="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156215" w14:textId="77777777" w:rsidR="00126E4C" w:rsidRDefault="00126E4C">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14:paraId="11608D8F" w14:textId="77777777" w:rsidR="00126E4C" w:rsidRDefault="00126E4C">
    <w:pPr>
      <w:pStyle w:val="Footer"/>
      <w:jc w:val="center"/>
      <w:rPr>
        <w:rFonts w:ascii="Times New Roman" w:hAnsi="Times New Roman"/>
      </w:rPr>
    </w:pPr>
    <w:r>
      <w:rPr>
        <w:rFonts w:ascii="Times New Roman" w:hAnsi="Times New Roman"/>
      </w:rPr>
      <w:t>Clearing and Grubbing</w:t>
    </w:r>
  </w:p>
  <w:p w14:paraId="402356D4" w14:textId="77777777" w:rsidR="00126E4C" w:rsidRDefault="00126E4C">
    <w:pPr>
      <w:pStyle w:val="Footer"/>
      <w:jc w:val="center"/>
      <w:rPr>
        <w:rFonts w:ascii="Times New Roman" w:hAnsi="Times New Roman"/>
      </w:rPr>
    </w:pPr>
    <w:r>
      <w:rPr>
        <w:rFonts w:ascii="Times New Roman" w:hAnsi="Times New Roman"/>
      </w:rPr>
      <w:t>Section 907-201-1</w:t>
    </w:r>
  </w:p>
  <w:p w14:paraId="26C6DF7B" w14:textId="77777777" w:rsidR="00126E4C" w:rsidRDefault="00126E4C">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A711D9">
      <w:rPr>
        <w:rStyle w:val="PageNumber"/>
        <w:rFonts w:ascii="Times New Roman" w:hAnsi="Times New Roman"/>
        <w:noProof/>
      </w:rPr>
      <w:t>1</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A711D9">
      <w:rPr>
        <w:rStyle w:val="PageNumber"/>
        <w:rFonts w:ascii="Times New Roman" w:hAnsi="Times New Roman"/>
        <w:noProof/>
      </w:rPr>
      <w:t>2</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87970C" w14:textId="77777777" w:rsidR="00A1716D" w:rsidRDefault="00A1716D">
      <w:r>
        <w:separator/>
      </w:r>
    </w:p>
  </w:footnote>
  <w:footnote w:type="continuationSeparator" w:id="0">
    <w:p w14:paraId="2FCCD2BD" w14:textId="77777777" w:rsidR="00A1716D" w:rsidRDefault="00A171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21BE6" w14:textId="77777777" w:rsidR="00126E4C" w:rsidRDefault="00126E4C">
    <w:pPr>
      <w:pStyle w:val="Header"/>
      <w:rPr>
        <w:rFonts w:ascii="Times New Roman" w:hAnsi="Times New Roman"/>
      </w:rPr>
    </w:pPr>
    <w:r>
      <w:rPr>
        <w:rFonts w:ascii="Times New Roman" w:hAnsi="Times New Roman"/>
      </w:rPr>
      <w:t>SPECIAL PROVISION 907-201-1 (Continued)</w:t>
    </w:r>
  </w:p>
  <w:p w14:paraId="3ED5105C" w14:textId="77777777" w:rsidR="00126E4C" w:rsidRDefault="00126E4C">
    <w:pPr>
      <w:pStyle w:val="Header"/>
      <w:rPr>
        <w:rFonts w:ascii="Times New Roman" w:hAnsi="Times New Roman"/>
        <w:b/>
        <w:bCs/>
      </w:rPr>
    </w:pPr>
    <w:r>
      <w:rPr>
        <w:rFonts w:ascii="Times New Roman" w:hAnsi="Times New Roman"/>
        <w:b/>
        <w:bCs/>
      </w:rPr>
      <w:t>______________________________________________________________________________</w:t>
    </w:r>
  </w:p>
  <w:p w14:paraId="0EE1700B" w14:textId="77777777" w:rsidR="00126E4C" w:rsidRDefault="00126E4C">
    <w:pPr>
      <w:pStyle w:val="Head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1B625" w14:textId="77777777" w:rsidR="00126E4C" w:rsidRDefault="00126E4C">
    <w:pPr>
      <w:pStyle w:val="Header"/>
      <w:rPr>
        <w:rFonts w:ascii="Times New Roman" w:hAnsi="Times New Roman"/>
        <w:b/>
        <w:bCs/>
      </w:rPr>
    </w:pPr>
    <w:r>
      <w:rPr>
        <w:rFonts w:ascii="Times New Roman" w:hAnsi="Times New Roman"/>
        <w:b/>
        <w:bCs/>
      </w:rPr>
      <w:t>______________________________________________________________________________</w:t>
    </w:r>
  </w:p>
  <w:p w14:paraId="10056C35" w14:textId="77777777" w:rsidR="00126E4C" w:rsidRDefault="00126E4C">
    <w:pPr>
      <w:pStyle w:val="Header"/>
      <w:rPr>
        <w:rFonts w:ascii="Times New Roman" w:hAnsi="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34A6"/>
    <w:rsid w:val="000134A6"/>
    <w:rsid w:val="000A0826"/>
    <w:rsid w:val="00102A1F"/>
    <w:rsid w:val="00126E4C"/>
    <w:rsid w:val="00196C52"/>
    <w:rsid w:val="005F73D2"/>
    <w:rsid w:val="00712D48"/>
    <w:rsid w:val="009C6D60"/>
    <w:rsid w:val="009E21AD"/>
    <w:rsid w:val="00A1716D"/>
    <w:rsid w:val="00A711D9"/>
    <w:rsid w:val="00C27755"/>
    <w:rsid w:val="00E263ED"/>
    <w:rsid w:val="00FA40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682C68"/>
  <w15:docId w15:val="{A71F175B-DBF3-46E4-A11F-A8437F751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ascii="Courier New" w:hAnsi="Courier New"/>
      <w:sz w:val="24"/>
    </w:rPr>
  </w:style>
  <w:style w:type="paragraph" w:styleId="Heading1">
    <w:name w:val="heading 1"/>
    <w:basedOn w:val="Normal"/>
    <w:next w:val="Normal"/>
    <w:qFormat/>
    <w:pPr>
      <w:keepNext/>
      <w:tabs>
        <w:tab w:val="left" w:pos="-720"/>
      </w:tabs>
      <w:suppressAutoHyphens/>
      <w:jc w:val="both"/>
      <w:outlineLvl w:val="0"/>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tabs>
        <w:tab w:val="left" w:pos="-720"/>
        <w:tab w:val="left" w:pos="0"/>
        <w:tab w:val="left" w:pos="720"/>
      </w:tabs>
      <w:suppressAutoHyphens/>
      <w:ind w:left="1440"/>
      <w:jc w:val="both"/>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242</Words>
  <Characters>1414</Characters>
  <Application>Microsoft Office Word</Application>
  <DocSecurity>0</DocSecurity>
  <Lines>56</Lines>
  <Paragraphs>26</Paragraphs>
  <ScaleCrop>false</ScaleCrop>
  <HeadingPairs>
    <vt:vector size="2" baseType="variant">
      <vt:variant>
        <vt:lpstr>Title</vt:lpstr>
      </vt:variant>
      <vt:variant>
        <vt:i4>1</vt:i4>
      </vt:variant>
    </vt:vector>
  </HeadingPairs>
  <TitlesOfParts>
    <vt:vector size="1" baseType="lpstr">
      <vt:lpstr>CITY OF BILOXI</vt:lpstr>
    </vt:vector>
  </TitlesOfParts>
  <Company>Engineering</Company>
  <LinksUpToDate>false</LinksUpToDate>
  <CharactersWithSpaces>1630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BILOXI</dc:title>
  <dc:creator>City of Biloxi</dc:creator>
  <cp:lastModifiedBy>Christy LeBatard</cp:lastModifiedBy>
  <cp:revision>6</cp:revision>
  <cp:lastPrinted>2013-04-12T14:41:00Z</cp:lastPrinted>
  <dcterms:created xsi:type="dcterms:W3CDTF">2017-06-14T15:09:00Z</dcterms:created>
  <dcterms:modified xsi:type="dcterms:W3CDTF">2023-05-09T18:09:00Z</dcterms:modified>
</cp:coreProperties>
</file>